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哈尔滨日报文化传媒股份有限公司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“华夏绿谷”图形商标设计征集应征承诺书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承诺人已经充分知晓并且愿意接受《哈尔滨日报文化传媒股份有限公司“华夏绿谷”图形商标设计征集活动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启事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》（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</w:rPr>
        <w:t>以下简称《征集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eastAsia="zh-CN"/>
        </w:rPr>
        <w:t>启事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），现承诺如下：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1.承诺人保证除主办方及指定的内部工作机构外，不对外披露应征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设计文稿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及创意。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2.承诺人保证作品为原创，且拥有完整、排他的知识产权，除参加征集活动外，未曾以任何形式公开发表。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3.承诺人保证，作品自成为哈尔滨日报文化传媒股份有限公司“华夏绿谷”图形商标设计征集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活动入围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优秀作品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，一切知识产权</w:t>
      </w:r>
      <w:bookmarkStart w:id="0" w:name="_Hlk21422787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</w:rPr>
        <w:t>包括但不限于著作权、专利权、商标权，对作品的一切平面、立体或电子载体的全部权利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）</w:t>
      </w:r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归主办方所有。主办方有权对作品进行任何形式的使用、开发、修改、授权、许可或保护等活动。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4.承诺人保证其应征作品不存在侵犯任何第三方的著作权、商标权、专利权或其他权利。如有侵权，一切法律后果由作者本人（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</w:rPr>
        <w:t>单位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）承担；如因抄袭和盗用他人作品而产生纠纷，均由该承诺人自行负责，与征集活动主办方无关。如因承诺人违反本规定，致使主办方遭受任何损失，主办方有权要求其赔偿。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5.本承诺书自承诺人签字（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</w:rPr>
        <w:t>或盖章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）之日起生效。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承诺人签字：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签署日期：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承诺人身份证号码：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承诺人联系电话：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</w:rPr>
        <w:t>备注：承诺人签字处一律手写签名，单位应征者需由法人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eastAsia="zh-CN"/>
        </w:rPr>
        <w:t>代表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</w:rPr>
        <w:t>在承诺人签字处签名并加盖单位公章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E6"/>
    <w:rsid w:val="00936CE6"/>
    <w:rsid w:val="00C22C78"/>
    <w:rsid w:val="27CF26C3"/>
    <w:rsid w:val="788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562</Words>
  <Characters>567</Characters>
  <Lines>4</Lines>
  <Paragraphs>1</Paragraphs>
  <TotalTime>6</TotalTime>
  <ScaleCrop>false</ScaleCrop>
  <LinksUpToDate>false</LinksUpToDate>
  <CharactersWithSpaces>571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2019-10-09T03:55:00Z</dcterms:created>
  <dc:creator>HP</dc:creator>
  <cp:lastModifiedBy>文化三陪</cp:lastModifiedBy>
  <dcterms:modified xsi:type="dcterms:W3CDTF">2020-06-29T01:48:13Z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